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3411" w14:textId="77777777" w:rsidR="00387DD9" w:rsidRDefault="00387DD9" w:rsidP="0038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СПОРТА КАЛУЖСКОЙ ОБЛАСТИ</w:t>
      </w:r>
    </w:p>
    <w:p w14:paraId="5B7E3D47" w14:textId="77777777" w:rsidR="00387DD9" w:rsidRDefault="00387DD9" w:rsidP="0038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15B6A" wp14:editId="3BECB3E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C893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1501A31D" w14:textId="77777777" w:rsidR="00387DD9" w:rsidRDefault="00387DD9" w:rsidP="00387D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7ADB4C99" w14:textId="77777777" w:rsidR="00387DD9" w:rsidRDefault="00387DD9" w:rsidP="00387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168B35" w14:textId="51CA81B6" w:rsidR="00387DD9" w:rsidRDefault="008300C2" w:rsidP="00387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«__»__________ 2022</w:t>
      </w:r>
      <w:r w:rsidR="00387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            №____</w:t>
      </w:r>
    </w:p>
    <w:p w14:paraId="5DE75362" w14:textId="77777777" w:rsidR="00387DD9" w:rsidRDefault="00387DD9" w:rsidP="00387D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</w:tblGrid>
      <w:tr w:rsidR="00387DD9" w14:paraId="28534737" w14:textId="77777777" w:rsidTr="00387DD9">
        <w:trPr>
          <w:trHeight w:val="357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5927102E" w14:textId="7BF2373E" w:rsidR="00387DD9" w:rsidRPr="00387DD9" w:rsidRDefault="00387DD9" w:rsidP="00C9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D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п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риказ министерства спорта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и молодежной политики                            Калужской области от 04.08.2014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предоставлении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 социальной поддержки лицам, 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обучающимся в образовательных организациях высшего образования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>или профессиональных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бразовательных организациях по 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направлениям подготовки (специальностям) в сфере физич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еской культуры и спорта на пла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>тной основе»</w:t>
            </w:r>
            <w:r w:rsidRPr="00387DD9">
              <w:rPr>
                <w:rFonts w:ascii="Times New Roman" w:hAnsi="Times New Roman" w:cs="Times New Roman"/>
                <w:b/>
                <w:color w:val="392C69"/>
                <w:sz w:val="26"/>
                <w:szCs w:val="26"/>
              </w:rPr>
              <w:t xml:space="preserve"> 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>(в ред. Приказов министерства спорта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молодежной политики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Калужской области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22.09.2014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563,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05.11.2014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№ 723, от 30.12.2014 №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929,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Приказов м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>инистерства спорта К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алужской области от 06.05.2015 №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234,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02.11.2015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№ 614, от 28.01.2016 № 33, от 09.06.2016 №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283,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от 12.03.2018 № 80, от 22.05.2019 №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151,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от 14.05.2020 №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148,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24.11.2020 </w:t>
            </w:r>
            <w:r w:rsidR="00C90AE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C90AE0" w:rsidRPr="00C90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479</w:t>
            </w:r>
            <w:r w:rsidRPr="00387DD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7B6C806A" w14:textId="6DB1CD8A" w:rsidR="00387DD9" w:rsidRPr="00387DD9" w:rsidRDefault="00387DD9" w:rsidP="0038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7C24BC28" w14:textId="77777777" w:rsidR="00387DD9" w:rsidRPr="00387DD9" w:rsidRDefault="00387DD9" w:rsidP="00352E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</w:tbl>
    <w:p w14:paraId="1DDFC60D" w14:textId="77777777" w:rsidR="00387DD9" w:rsidRPr="006D6B57" w:rsidRDefault="00387DD9" w:rsidP="0038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2CBD95A0" w14:textId="4A2360EE" w:rsidR="00387DD9" w:rsidRPr="006D6B57" w:rsidRDefault="00387DD9" w:rsidP="00CB2E6F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D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CB2E6F" w:rsidRPr="006D6B57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CB2E6F" w:rsidRPr="006D6B57">
        <w:rPr>
          <w:rFonts w:ascii="Times New Roman" w:hAnsi="Times New Roman" w:cs="Times New Roman"/>
          <w:bCs/>
          <w:sz w:val="26"/>
          <w:szCs w:val="26"/>
        </w:rPr>
        <w:t>риказ министерства спорта</w:t>
      </w:r>
      <w:r w:rsidR="00F344FC" w:rsidRPr="006D6B57">
        <w:rPr>
          <w:rFonts w:ascii="Times New Roman" w:hAnsi="Times New Roman" w:cs="Times New Roman"/>
          <w:bCs/>
          <w:sz w:val="26"/>
          <w:szCs w:val="26"/>
        </w:rPr>
        <w:t xml:space="preserve"> и молодежной политики Калужской области от 04</w:t>
      </w:r>
      <w:r w:rsidR="00CB2E6F" w:rsidRPr="006D6B57">
        <w:rPr>
          <w:rFonts w:ascii="Times New Roman" w:hAnsi="Times New Roman" w:cs="Times New Roman"/>
          <w:bCs/>
          <w:sz w:val="26"/>
          <w:szCs w:val="26"/>
        </w:rPr>
        <w:t>.0</w:t>
      </w:r>
      <w:r w:rsidR="00F344FC" w:rsidRPr="006D6B57">
        <w:rPr>
          <w:rFonts w:ascii="Times New Roman" w:hAnsi="Times New Roman" w:cs="Times New Roman"/>
          <w:bCs/>
          <w:sz w:val="26"/>
          <w:szCs w:val="26"/>
        </w:rPr>
        <w:t>8.2014 № 47</w:t>
      </w:r>
      <w:r w:rsidR="00CB2E6F" w:rsidRPr="006D6B57">
        <w:rPr>
          <w:rFonts w:ascii="Times New Roman" w:hAnsi="Times New Roman" w:cs="Times New Roman"/>
          <w:bCs/>
          <w:sz w:val="26"/>
          <w:szCs w:val="26"/>
        </w:rPr>
        <w:t xml:space="preserve">4 «О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</w:t>
      </w:r>
      <w:r w:rsidR="001B180B" w:rsidRPr="006D6B57">
        <w:rPr>
          <w:rFonts w:ascii="Times New Roman" w:hAnsi="Times New Roman" w:cs="Times New Roman"/>
          <w:bCs/>
          <w:sz w:val="26"/>
          <w:szCs w:val="26"/>
        </w:rPr>
        <w:t>платной</w:t>
      </w:r>
      <w:r w:rsidR="00CB2E6F" w:rsidRPr="006D6B57">
        <w:rPr>
          <w:rFonts w:ascii="Times New Roman" w:hAnsi="Times New Roman" w:cs="Times New Roman"/>
          <w:bCs/>
          <w:sz w:val="26"/>
          <w:szCs w:val="26"/>
        </w:rPr>
        <w:t xml:space="preserve"> основе»</w:t>
      </w:r>
      <w:r w:rsidR="00CB2E6F" w:rsidRPr="006D6B57">
        <w:rPr>
          <w:rFonts w:ascii="Times New Roman" w:hAnsi="Times New Roman" w:cs="Times New Roman"/>
          <w:bCs/>
          <w:color w:val="392C69"/>
          <w:sz w:val="26"/>
          <w:szCs w:val="26"/>
        </w:rPr>
        <w:t xml:space="preserve"> </w:t>
      </w:r>
      <w:r w:rsidR="00CB2E6F" w:rsidRPr="006D6B57">
        <w:rPr>
          <w:rFonts w:ascii="Times New Roman" w:hAnsi="Times New Roman" w:cs="Times New Roman"/>
          <w:bCs/>
          <w:sz w:val="26"/>
          <w:szCs w:val="26"/>
        </w:rPr>
        <w:t>(в ред. Приказов министерства спорта</w:t>
      </w:r>
      <w:r w:rsidR="001B180B" w:rsidRPr="006D6B57">
        <w:rPr>
          <w:rFonts w:ascii="Times New Roman" w:hAnsi="Times New Roman" w:cs="Times New Roman"/>
          <w:bCs/>
          <w:sz w:val="26"/>
          <w:szCs w:val="26"/>
        </w:rPr>
        <w:t xml:space="preserve">            и молодежной политики</w:t>
      </w:r>
      <w:r w:rsidR="00CB2E6F" w:rsidRPr="006D6B57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 </w:t>
      </w:r>
      <w:r w:rsidR="001B180B" w:rsidRPr="006D6B57">
        <w:rPr>
          <w:rFonts w:ascii="Times New Roman" w:hAnsi="Times New Roman" w:cs="Times New Roman"/>
          <w:bCs/>
          <w:sz w:val="26"/>
          <w:szCs w:val="26"/>
        </w:rPr>
        <w:t>от 22.09.2014 № 563, от 05.11.2014 № 723,               от 30.12.2014</w:t>
      </w:r>
      <w:proofErr w:type="gramEnd"/>
      <w:r w:rsidR="001B180B" w:rsidRPr="006D6B57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proofErr w:type="gramStart"/>
      <w:r w:rsidR="001B180B" w:rsidRPr="006D6B57">
        <w:rPr>
          <w:rFonts w:ascii="Times New Roman" w:hAnsi="Times New Roman" w:cs="Times New Roman"/>
          <w:bCs/>
          <w:sz w:val="26"/>
          <w:szCs w:val="26"/>
        </w:rPr>
        <w:t>929, Приказов министерства спорта Калужской области от 06.05.2015                   № 234, от 02.11.2015 № 614, от 28.01.2016 № 33, от 09.06.2016 № 283, от 12.03.2018 № 80, от 22.05.2019 № 151, от 14.05.2020 № 148, от 24.11.2020 № 479</w:t>
      </w:r>
      <w:r w:rsidR="00CB2E6F" w:rsidRPr="006D6B57">
        <w:rPr>
          <w:rFonts w:ascii="Times New Roman" w:hAnsi="Times New Roman" w:cs="Times New Roman"/>
          <w:bCs/>
          <w:sz w:val="26"/>
          <w:szCs w:val="26"/>
        </w:rPr>
        <w:t>)</w:t>
      </w:r>
      <w:r w:rsidR="00CB2E6F" w:rsidRPr="006D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6B5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приказ) следующие изменения:</w:t>
      </w:r>
      <w:proofErr w:type="gramEnd"/>
    </w:p>
    <w:p w14:paraId="0021D7BF" w14:textId="783D9281" w:rsidR="00387DD9" w:rsidRPr="006D6B57" w:rsidRDefault="00387DD9" w:rsidP="00387DD9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 w:rsidR="00CB2E6F"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</w:t>
      </w:r>
      <w:r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реамбул</w:t>
      </w:r>
      <w:r w:rsidR="00CB2E6F"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приказа</w:t>
      </w:r>
      <w:r w:rsidR="00CB2E6F"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1EF53117" w14:textId="3DF8AF5F" w:rsidR="00CB2E6F" w:rsidRPr="006D6B57" w:rsidRDefault="00CB2E6F" w:rsidP="00CB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1.1.1.  После  слов «</w:t>
      </w:r>
      <w:r w:rsidRPr="006D6B57">
        <w:rPr>
          <w:rFonts w:ascii="Times New Roman" w:hAnsi="Times New Roman" w:cs="Times New Roman"/>
          <w:sz w:val="26"/>
          <w:szCs w:val="26"/>
        </w:rPr>
        <w:t xml:space="preserve">от 18.11.2020 № 870» дополнить словами «от 19.03.2021 </w:t>
      </w:r>
      <w:hyperlink r:id="rId5" w:history="1">
        <w:r w:rsidRPr="006D6B57">
          <w:rPr>
            <w:rFonts w:ascii="Times New Roman" w:hAnsi="Times New Roman" w:cs="Times New Roman"/>
            <w:sz w:val="26"/>
            <w:szCs w:val="26"/>
          </w:rPr>
          <w:t>№ 147</w:t>
        </w:r>
      </w:hyperlink>
      <w:r w:rsidRPr="006D6B57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3E6DF83" w14:textId="7AC5B10C" w:rsidR="00CB2E6F" w:rsidRPr="006D6B57" w:rsidRDefault="00CB2E6F" w:rsidP="00CB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от 31.05.2021 </w:t>
      </w:r>
      <w:hyperlink r:id="rId6" w:history="1">
        <w:r w:rsidRPr="006D6B57">
          <w:rPr>
            <w:rFonts w:ascii="Times New Roman" w:hAnsi="Times New Roman" w:cs="Times New Roman"/>
            <w:sz w:val="26"/>
            <w:szCs w:val="26"/>
          </w:rPr>
          <w:t>№ 350</w:t>
        </w:r>
      </w:hyperlink>
      <w:r w:rsidRPr="006D6B57">
        <w:rPr>
          <w:rFonts w:ascii="Times New Roman" w:hAnsi="Times New Roman" w:cs="Times New Roman"/>
          <w:sz w:val="26"/>
          <w:szCs w:val="26"/>
        </w:rPr>
        <w:t xml:space="preserve">, от 30.08.2021 </w:t>
      </w:r>
      <w:hyperlink r:id="rId7" w:history="1">
        <w:r w:rsidRPr="006D6B57">
          <w:rPr>
            <w:rFonts w:ascii="Times New Roman" w:hAnsi="Times New Roman" w:cs="Times New Roman"/>
            <w:sz w:val="26"/>
            <w:szCs w:val="26"/>
          </w:rPr>
          <w:t>№ 570</w:t>
        </w:r>
        <w:r w:rsidR="00FD74E7">
          <w:rPr>
            <w:rFonts w:ascii="Times New Roman" w:hAnsi="Times New Roman" w:cs="Times New Roman"/>
            <w:sz w:val="26"/>
            <w:szCs w:val="26"/>
          </w:rPr>
          <w:t>, от 20.12.2021 № 900</w:t>
        </w:r>
        <w:bookmarkStart w:id="0" w:name="_GoBack"/>
        <w:bookmarkEnd w:id="0"/>
        <w:r w:rsidRPr="006D6B57">
          <w:rPr>
            <w:rFonts w:ascii="Times New Roman" w:hAnsi="Times New Roman" w:cs="Times New Roman"/>
            <w:sz w:val="26"/>
            <w:szCs w:val="26"/>
          </w:rPr>
          <w:t xml:space="preserve">». </w:t>
        </w:r>
      </w:hyperlink>
    </w:p>
    <w:p w14:paraId="6503A5E1" w14:textId="086CB053" w:rsidR="007D6C5D" w:rsidRPr="006D6B57" w:rsidRDefault="00CB2E6F" w:rsidP="007D6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</w:t>
      </w:r>
      <w:r w:rsidR="007D6C5D" w:rsidRPr="006D6B57">
        <w:rPr>
          <w:rFonts w:ascii="Times New Roman" w:hAnsi="Times New Roman" w:cs="Times New Roman"/>
          <w:sz w:val="26"/>
          <w:szCs w:val="26"/>
        </w:rPr>
        <w:t xml:space="preserve">  </w:t>
      </w:r>
      <w:r w:rsidRPr="006D6B57">
        <w:rPr>
          <w:rFonts w:ascii="Times New Roman" w:hAnsi="Times New Roman" w:cs="Times New Roman"/>
          <w:sz w:val="26"/>
          <w:szCs w:val="26"/>
        </w:rPr>
        <w:t xml:space="preserve"> 1.1.2.</w:t>
      </w:r>
      <w:r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 слов «</w:t>
      </w:r>
      <w:r w:rsidRPr="006D6B57">
        <w:rPr>
          <w:rFonts w:ascii="Times New Roman" w:hAnsi="Times New Roman" w:cs="Times New Roman"/>
          <w:sz w:val="26"/>
          <w:szCs w:val="26"/>
        </w:rPr>
        <w:t>от 21.02.2020 № 116» дополнить словами «</w:t>
      </w:r>
      <w:r w:rsidR="007D6C5D" w:rsidRPr="006D6B57">
        <w:rPr>
          <w:rFonts w:ascii="Times New Roman" w:hAnsi="Times New Roman" w:cs="Times New Roman"/>
          <w:sz w:val="26"/>
          <w:szCs w:val="26"/>
        </w:rPr>
        <w:t xml:space="preserve">от 12.05.2021 </w:t>
      </w:r>
      <w:hyperlink r:id="rId8" w:history="1">
        <w:r w:rsidR="007D6C5D" w:rsidRPr="006D6B57">
          <w:rPr>
            <w:rFonts w:ascii="Times New Roman" w:hAnsi="Times New Roman" w:cs="Times New Roman"/>
            <w:sz w:val="26"/>
            <w:szCs w:val="26"/>
          </w:rPr>
          <w:t xml:space="preserve">№ 301». </w:t>
        </w:r>
      </w:hyperlink>
    </w:p>
    <w:p w14:paraId="6F7636C0" w14:textId="1C0A061A" w:rsidR="00A43254" w:rsidRPr="006D6B57" w:rsidRDefault="00A43254" w:rsidP="00A4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 1.2. В пункте 4 приказа слова «</w:t>
      </w:r>
      <w:proofErr w:type="spellStart"/>
      <w:r w:rsidRPr="006D6B57">
        <w:rPr>
          <w:rFonts w:ascii="Times New Roman" w:hAnsi="Times New Roman" w:cs="Times New Roman"/>
          <w:sz w:val="26"/>
          <w:szCs w:val="26"/>
        </w:rPr>
        <w:t>Боденкову</w:t>
      </w:r>
      <w:proofErr w:type="spellEnd"/>
      <w:r w:rsidRPr="006D6B57">
        <w:rPr>
          <w:rFonts w:ascii="Times New Roman" w:hAnsi="Times New Roman" w:cs="Times New Roman"/>
          <w:sz w:val="26"/>
          <w:szCs w:val="26"/>
        </w:rPr>
        <w:t xml:space="preserve"> М.А.» заменить словами </w:t>
      </w:r>
      <w:r w:rsidR="00D35E13" w:rsidRPr="006D6B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D6B57">
        <w:rPr>
          <w:rFonts w:ascii="Times New Roman" w:hAnsi="Times New Roman" w:cs="Times New Roman"/>
          <w:sz w:val="26"/>
          <w:szCs w:val="26"/>
        </w:rPr>
        <w:t>«Ольшевскую И.С.».</w:t>
      </w:r>
    </w:p>
    <w:p w14:paraId="17CEA42F" w14:textId="502D570F" w:rsidR="00A91F9A" w:rsidRPr="006D6B57" w:rsidRDefault="00A43254" w:rsidP="00A9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 1.3.</w:t>
      </w:r>
      <w:r w:rsidR="00A91F9A" w:rsidRPr="006D6B57">
        <w:rPr>
          <w:rFonts w:ascii="Times New Roman" w:hAnsi="Times New Roman" w:cs="Times New Roman"/>
          <w:sz w:val="26"/>
          <w:szCs w:val="26"/>
        </w:rPr>
        <w:t xml:space="preserve"> </w:t>
      </w:r>
      <w:r w:rsidR="00D35E13" w:rsidRPr="006D6B57">
        <w:rPr>
          <w:rFonts w:ascii="Times New Roman" w:hAnsi="Times New Roman" w:cs="Times New Roman"/>
          <w:sz w:val="26"/>
          <w:szCs w:val="26"/>
        </w:rPr>
        <w:t>В разделе 5 «Порядок назначения либо отказа в назначении материального стимулирования» Положения о предоставлении мер социальной поддержки лицам, обучающимся в образовательных организациях высшего образования                                           или профессиональных образовательных организациях по направлениям подготовки (специальностям) в сфере физической культуры и спорта на платной основе, утвержденного приказом (далее – приложение):</w:t>
      </w:r>
    </w:p>
    <w:p w14:paraId="78EECFA6" w14:textId="253FBDFB" w:rsidR="00A43254" w:rsidRPr="006D6B57" w:rsidRDefault="0044539A" w:rsidP="00A4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1.3.1.</w:t>
      </w:r>
      <w:r w:rsidR="00A41547" w:rsidRPr="006D6B57">
        <w:rPr>
          <w:rFonts w:ascii="Times New Roman" w:hAnsi="Times New Roman" w:cs="Times New Roman"/>
          <w:sz w:val="26"/>
          <w:szCs w:val="26"/>
        </w:rPr>
        <w:t xml:space="preserve"> </w:t>
      </w:r>
      <w:r w:rsidR="00C63177" w:rsidRPr="006D6B57">
        <w:rPr>
          <w:rFonts w:ascii="Times New Roman" w:hAnsi="Times New Roman" w:cs="Times New Roman"/>
          <w:sz w:val="26"/>
          <w:szCs w:val="26"/>
        </w:rPr>
        <w:t>Пункт 5.7  признать  утратившим силу.</w:t>
      </w:r>
    </w:p>
    <w:p w14:paraId="6677EF21" w14:textId="4A4DFB9A" w:rsidR="00C63177" w:rsidRPr="006D6B57" w:rsidRDefault="0044539A" w:rsidP="00C6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lastRenderedPageBreak/>
        <w:t xml:space="preserve">          1.3.2.</w:t>
      </w:r>
      <w:r w:rsidR="00C63177" w:rsidRPr="006D6B57">
        <w:rPr>
          <w:rFonts w:ascii="Times New Roman" w:hAnsi="Times New Roman" w:cs="Times New Roman"/>
          <w:sz w:val="26"/>
          <w:szCs w:val="26"/>
        </w:rPr>
        <w:t xml:space="preserve"> Пункт 5.10 после слов «выплате материального стимулирования» дополнить словами «, а также приказ министерства об отказе в назначении материального стимулирования».</w:t>
      </w:r>
    </w:p>
    <w:p w14:paraId="1CEE4919" w14:textId="3ACD0418" w:rsidR="006419A4" w:rsidRPr="006D6B57" w:rsidRDefault="006419A4" w:rsidP="00C6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1.4. В  разделе 6 «Условия прекращения выплаты материального стимулирования» приложения:</w:t>
      </w:r>
    </w:p>
    <w:p w14:paraId="20A84C20" w14:textId="2B2C184B" w:rsidR="006419A4" w:rsidRPr="006D6B57" w:rsidRDefault="006419A4" w:rsidP="00C6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1.4.1. </w:t>
      </w:r>
      <w:r w:rsidR="00531BA9" w:rsidRPr="006D6B57">
        <w:rPr>
          <w:rFonts w:ascii="Times New Roman" w:hAnsi="Times New Roman" w:cs="Times New Roman"/>
          <w:sz w:val="26"/>
          <w:szCs w:val="26"/>
        </w:rPr>
        <w:t>Д</w:t>
      </w:r>
      <w:r w:rsidRPr="006D6B57">
        <w:rPr>
          <w:rFonts w:ascii="Times New Roman" w:hAnsi="Times New Roman" w:cs="Times New Roman"/>
          <w:sz w:val="26"/>
          <w:szCs w:val="26"/>
        </w:rPr>
        <w:t>ополнить новым пунктом 6.2 следующего содержания:</w:t>
      </w:r>
    </w:p>
    <w:p w14:paraId="058CC73A" w14:textId="55B7EB90" w:rsidR="00116438" w:rsidRPr="006D6B57" w:rsidRDefault="006419A4" w:rsidP="0011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</w:t>
      </w:r>
      <w:r w:rsidR="00CF6A0C" w:rsidRPr="006D6B5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D6B57">
        <w:rPr>
          <w:rFonts w:ascii="Times New Roman" w:hAnsi="Times New Roman" w:cs="Times New Roman"/>
          <w:sz w:val="26"/>
          <w:szCs w:val="26"/>
        </w:rPr>
        <w:t>«6.2</w:t>
      </w:r>
      <w:r w:rsidR="00063A74" w:rsidRPr="006D6B57">
        <w:rPr>
          <w:rFonts w:ascii="Times New Roman" w:hAnsi="Times New Roman" w:cs="Times New Roman"/>
          <w:sz w:val="26"/>
          <w:szCs w:val="26"/>
        </w:rPr>
        <w:t>. При представлении в министерство документов, подтверждающих условия, указанные в пункте 6.1 настоящего приказа, комиссия в течение 30 дней со дня регистрации документов в министерстве</w:t>
      </w:r>
      <w:r w:rsidR="00531BA9" w:rsidRPr="006D6B57">
        <w:rPr>
          <w:rFonts w:ascii="Times New Roman" w:hAnsi="Times New Roman" w:cs="Times New Roman"/>
          <w:sz w:val="26"/>
          <w:szCs w:val="26"/>
        </w:rPr>
        <w:t xml:space="preserve"> </w:t>
      </w:r>
      <w:r w:rsidR="00116438" w:rsidRPr="006D6B57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="00063A74" w:rsidRPr="006D6B57">
        <w:rPr>
          <w:rFonts w:ascii="Times New Roman" w:hAnsi="Times New Roman" w:cs="Times New Roman"/>
          <w:sz w:val="26"/>
          <w:szCs w:val="26"/>
        </w:rPr>
        <w:t>их. В день заседания комиссии подписывается протокол Комиссии.</w:t>
      </w:r>
    </w:p>
    <w:p w14:paraId="5E8AD296" w14:textId="71383D8A" w:rsidR="00063A74" w:rsidRPr="006D6B57" w:rsidRDefault="00063A74" w:rsidP="0006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   Министерство на основании протокола комиссии в течение десяти рабочих дней принимает решение о прекращении выплаты материального стимулирования.</w:t>
      </w:r>
    </w:p>
    <w:p w14:paraId="468A51E9" w14:textId="31294A44" w:rsidR="001D78C4" w:rsidRPr="00063A74" w:rsidRDefault="00116438" w:rsidP="001D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  Решение </w:t>
      </w:r>
      <w:bookmarkStart w:id="1" w:name="_Hlk88833725"/>
      <w:r w:rsidRPr="006D6B57">
        <w:rPr>
          <w:rFonts w:ascii="Times New Roman" w:hAnsi="Times New Roman" w:cs="Times New Roman"/>
          <w:sz w:val="26"/>
          <w:szCs w:val="26"/>
        </w:rPr>
        <w:t>о прекращени</w:t>
      </w:r>
      <w:r w:rsidR="00063A74" w:rsidRPr="006D6B57">
        <w:rPr>
          <w:rFonts w:ascii="Times New Roman" w:hAnsi="Times New Roman" w:cs="Times New Roman"/>
          <w:sz w:val="26"/>
          <w:szCs w:val="26"/>
        </w:rPr>
        <w:t>и</w:t>
      </w:r>
      <w:r w:rsidRPr="006D6B57">
        <w:rPr>
          <w:rFonts w:ascii="Times New Roman" w:hAnsi="Times New Roman" w:cs="Times New Roman"/>
          <w:sz w:val="26"/>
          <w:szCs w:val="26"/>
        </w:rPr>
        <w:t xml:space="preserve"> выплаты материального стимулирования</w:t>
      </w:r>
      <w:bookmarkEnd w:id="1"/>
      <w:r w:rsidRPr="006D6B57">
        <w:rPr>
          <w:rFonts w:ascii="Times New Roman" w:hAnsi="Times New Roman" w:cs="Times New Roman"/>
          <w:sz w:val="26"/>
          <w:szCs w:val="26"/>
        </w:rPr>
        <w:t xml:space="preserve"> оформляется приказом министерства</w:t>
      </w:r>
      <w:r w:rsidR="00021037">
        <w:rPr>
          <w:rFonts w:ascii="Times New Roman" w:hAnsi="Times New Roman" w:cs="Times New Roman"/>
          <w:sz w:val="26"/>
          <w:szCs w:val="26"/>
        </w:rPr>
        <w:t xml:space="preserve">, который в течении пяти рабочих дней со дня подписания публикуется на официальном портале органов исполнительной власти Калужской области: </w:t>
      </w:r>
      <w:r w:rsidR="00021037" w:rsidRPr="00021037">
        <w:rPr>
          <w:rFonts w:ascii="Times New Roman" w:hAnsi="Times New Roman" w:cs="Times New Roman"/>
          <w:sz w:val="26"/>
          <w:szCs w:val="26"/>
        </w:rPr>
        <w:t>https://pre.admoblkaluga.ru/sub/sport/</w:t>
      </w:r>
      <w:r w:rsidR="001D78C4">
        <w:rPr>
          <w:rFonts w:ascii="Times New Roman" w:hAnsi="Times New Roman" w:cs="Times New Roman"/>
          <w:sz w:val="26"/>
          <w:szCs w:val="26"/>
        </w:rPr>
        <w:t>.».</w:t>
      </w:r>
    </w:p>
    <w:p w14:paraId="3A4E75D2" w14:textId="38B30B45" w:rsidR="00116438" w:rsidRPr="006D6B57" w:rsidRDefault="00116438" w:rsidP="0011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hAnsi="Times New Roman" w:cs="Times New Roman"/>
          <w:sz w:val="26"/>
          <w:szCs w:val="26"/>
        </w:rPr>
        <w:t xml:space="preserve">          1.4.2. Пункт 6.2,  подпункт 6.2.1. считать пунктом 6.3 и подпунктом 6.3.1 соответственно.</w:t>
      </w:r>
    </w:p>
    <w:p w14:paraId="3F356581" w14:textId="3E6249F6" w:rsidR="0018355E" w:rsidRPr="006D6B57" w:rsidRDefault="00387DD9" w:rsidP="0018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D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приказа возложить на </w:t>
      </w:r>
      <w:r w:rsidR="0018355E" w:rsidRPr="006D6B57">
        <w:rPr>
          <w:rFonts w:ascii="Times New Roman" w:hAnsi="Times New Roman" w:cs="Times New Roman"/>
          <w:sz w:val="26"/>
          <w:szCs w:val="26"/>
        </w:rPr>
        <w:t xml:space="preserve">заместителя министра - начальника управления развития спортивной инфраструктуры </w:t>
      </w:r>
      <w:r w:rsidR="006D6B57" w:rsidRPr="006D6B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8355E" w:rsidRPr="006D6B57">
        <w:rPr>
          <w:rFonts w:ascii="Times New Roman" w:hAnsi="Times New Roman" w:cs="Times New Roman"/>
          <w:sz w:val="26"/>
          <w:szCs w:val="26"/>
        </w:rPr>
        <w:t>Ольшевскую И.С.</w:t>
      </w:r>
    </w:p>
    <w:p w14:paraId="5C7809B6" w14:textId="73B16872" w:rsidR="00387DD9" w:rsidRPr="006D6B57" w:rsidRDefault="00387DD9" w:rsidP="00387D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6B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063A74" w:rsidRPr="006D6B57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Настоящий приказ вступает в силу через 10 дней после дня его официального опубликования</w:t>
      </w:r>
    </w:p>
    <w:p w14:paraId="041981BC" w14:textId="77777777" w:rsidR="00387DD9" w:rsidRPr="006D6B57" w:rsidRDefault="00387DD9" w:rsidP="0038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92AB03" w14:textId="77777777" w:rsidR="00387DD9" w:rsidRPr="006D6B57" w:rsidRDefault="00387DD9" w:rsidP="0038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B78840" w14:textId="5EFFC83C" w:rsidR="00387DD9" w:rsidRPr="00CF6A0C" w:rsidRDefault="0018355E" w:rsidP="00387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инистр</w:t>
      </w:r>
      <w:r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DD9"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 w:rsidRPr="006D6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О.Э. Сердюков</w:t>
      </w:r>
    </w:p>
    <w:p w14:paraId="65F2EA3F" w14:textId="77777777" w:rsidR="00387DD9" w:rsidRPr="00CF6A0C" w:rsidRDefault="00387DD9" w:rsidP="00387DD9">
      <w:pPr>
        <w:rPr>
          <w:sz w:val="26"/>
          <w:szCs w:val="26"/>
        </w:rPr>
      </w:pPr>
    </w:p>
    <w:p w14:paraId="5A25BABF" w14:textId="77777777" w:rsidR="00F90D8A" w:rsidRDefault="00F90D8A">
      <w:pPr>
        <w:rPr>
          <w:sz w:val="26"/>
          <w:szCs w:val="26"/>
        </w:rPr>
      </w:pPr>
    </w:p>
    <w:p w14:paraId="5BE2FF14" w14:textId="77777777" w:rsidR="0052549A" w:rsidRDefault="0052549A">
      <w:pPr>
        <w:rPr>
          <w:sz w:val="26"/>
          <w:szCs w:val="26"/>
        </w:rPr>
      </w:pPr>
    </w:p>
    <w:p w14:paraId="2E609296" w14:textId="77777777" w:rsidR="0052549A" w:rsidRDefault="0052549A">
      <w:pPr>
        <w:rPr>
          <w:sz w:val="26"/>
          <w:szCs w:val="26"/>
        </w:rPr>
      </w:pPr>
    </w:p>
    <w:p w14:paraId="49E442AF" w14:textId="77777777" w:rsidR="0052549A" w:rsidRDefault="0052549A">
      <w:pPr>
        <w:rPr>
          <w:sz w:val="26"/>
          <w:szCs w:val="26"/>
        </w:rPr>
      </w:pPr>
    </w:p>
    <w:p w14:paraId="54DF0445" w14:textId="77777777" w:rsidR="0052549A" w:rsidRDefault="0052549A">
      <w:pPr>
        <w:rPr>
          <w:sz w:val="26"/>
          <w:szCs w:val="26"/>
        </w:rPr>
      </w:pPr>
    </w:p>
    <w:p w14:paraId="0AB3BCF6" w14:textId="77777777" w:rsidR="0052549A" w:rsidRDefault="0052549A">
      <w:pPr>
        <w:rPr>
          <w:sz w:val="26"/>
          <w:szCs w:val="26"/>
        </w:rPr>
      </w:pPr>
    </w:p>
    <w:p w14:paraId="2C64E071" w14:textId="77777777" w:rsidR="0052549A" w:rsidRDefault="0052549A">
      <w:pPr>
        <w:rPr>
          <w:sz w:val="26"/>
          <w:szCs w:val="26"/>
        </w:rPr>
      </w:pPr>
    </w:p>
    <w:p w14:paraId="350315EF" w14:textId="77777777" w:rsidR="0052549A" w:rsidRDefault="0052549A">
      <w:pPr>
        <w:rPr>
          <w:sz w:val="26"/>
          <w:szCs w:val="26"/>
        </w:rPr>
      </w:pPr>
    </w:p>
    <w:p w14:paraId="526D4538" w14:textId="77777777" w:rsidR="0052549A" w:rsidRDefault="0052549A">
      <w:pPr>
        <w:rPr>
          <w:sz w:val="26"/>
          <w:szCs w:val="26"/>
        </w:rPr>
      </w:pPr>
    </w:p>
    <w:p w14:paraId="4505558D" w14:textId="77777777" w:rsidR="0052549A" w:rsidRDefault="0052549A">
      <w:pPr>
        <w:rPr>
          <w:sz w:val="26"/>
          <w:szCs w:val="26"/>
        </w:rPr>
      </w:pPr>
    </w:p>
    <w:p w14:paraId="78AFE4C0" w14:textId="77777777" w:rsidR="0052549A" w:rsidRDefault="0052549A">
      <w:pPr>
        <w:rPr>
          <w:sz w:val="26"/>
          <w:szCs w:val="26"/>
        </w:rPr>
      </w:pPr>
    </w:p>
    <w:p w14:paraId="0EE7947C" w14:textId="77777777" w:rsidR="0052549A" w:rsidRDefault="0052549A">
      <w:pPr>
        <w:rPr>
          <w:sz w:val="26"/>
          <w:szCs w:val="26"/>
        </w:rPr>
      </w:pPr>
    </w:p>
    <w:p w14:paraId="653820C0" w14:textId="77777777" w:rsidR="0052549A" w:rsidRDefault="0052549A">
      <w:pPr>
        <w:rPr>
          <w:sz w:val="26"/>
          <w:szCs w:val="26"/>
        </w:rPr>
      </w:pPr>
    </w:p>
    <w:p w14:paraId="37116EB2" w14:textId="77777777" w:rsidR="0052549A" w:rsidRPr="0052549A" w:rsidRDefault="0052549A" w:rsidP="0052549A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14:paraId="32D06401" w14:textId="77777777" w:rsidR="0052549A" w:rsidRPr="0052549A" w:rsidRDefault="0052549A" w:rsidP="005254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993CD2" w14:textId="77777777" w:rsidR="0052549A" w:rsidRPr="0052549A" w:rsidRDefault="0052549A" w:rsidP="00525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министра – начальник управления</w:t>
      </w:r>
    </w:p>
    <w:p w14:paraId="34BF48EA" w14:textId="77777777" w:rsidR="0052549A" w:rsidRPr="0052549A" w:rsidRDefault="0052549A" w:rsidP="00525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спортивной инфраструктуры                                                              </w:t>
      </w:r>
      <w:proofErr w:type="spellStart"/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Ольшевская</w:t>
      </w:r>
      <w:proofErr w:type="spellEnd"/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И.С.</w:t>
      </w:r>
    </w:p>
    <w:p w14:paraId="295CFFD1" w14:textId="77777777" w:rsidR="0052549A" w:rsidRPr="0052549A" w:rsidRDefault="0052549A" w:rsidP="0052549A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52549A">
        <w:rPr>
          <w:rFonts w:ascii="Times New Roman" w:eastAsia="Calibri" w:hAnsi="Times New Roman" w:cs="Times New Roman"/>
          <w:sz w:val="26"/>
        </w:rPr>
        <w:t xml:space="preserve"> </w:t>
      </w:r>
    </w:p>
    <w:p w14:paraId="6FCEC15A" w14:textId="77777777" w:rsidR="0052549A" w:rsidRPr="0052549A" w:rsidRDefault="0052549A" w:rsidP="0052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proofErr w:type="gramStart"/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кадровой</w:t>
      </w:r>
      <w:proofErr w:type="gramEnd"/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9DC7E06" w14:textId="77777777" w:rsidR="0052549A" w:rsidRPr="0052549A" w:rsidRDefault="0052549A" w:rsidP="0052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юридической и организационно-контрольной работы                                           Круголь А.С.   </w:t>
      </w:r>
    </w:p>
    <w:p w14:paraId="354D5F6F" w14:textId="77777777" w:rsidR="0052549A" w:rsidRPr="00CF6A0C" w:rsidRDefault="0052549A">
      <w:pPr>
        <w:rPr>
          <w:sz w:val="26"/>
          <w:szCs w:val="26"/>
        </w:rPr>
      </w:pPr>
    </w:p>
    <w:sectPr w:rsidR="0052549A" w:rsidRPr="00CF6A0C" w:rsidSect="00E8758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9"/>
    <w:rsid w:val="00021037"/>
    <w:rsid w:val="00063A74"/>
    <w:rsid w:val="00116438"/>
    <w:rsid w:val="0018355E"/>
    <w:rsid w:val="001B180B"/>
    <w:rsid w:val="001D78C4"/>
    <w:rsid w:val="00387DD9"/>
    <w:rsid w:val="0044539A"/>
    <w:rsid w:val="0052549A"/>
    <w:rsid w:val="00531BA9"/>
    <w:rsid w:val="006419A4"/>
    <w:rsid w:val="006D6B57"/>
    <w:rsid w:val="00790AD9"/>
    <w:rsid w:val="007D6C5D"/>
    <w:rsid w:val="008169DB"/>
    <w:rsid w:val="008300C2"/>
    <w:rsid w:val="00A41547"/>
    <w:rsid w:val="00A43254"/>
    <w:rsid w:val="00A91F9A"/>
    <w:rsid w:val="00C63177"/>
    <w:rsid w:val="00C90AE0"/>
    <w:rsid w:val="00CB2E6F"/>
    <w:rsid w:val="00CF6A0C"/>
    <w:rsid w:val="00D35E13"/>
    <w:rsid w:val="00F344FC"/>
    <w:rsid w:val="00F90D8A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DD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64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DD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6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596A96D91CC9AC7D34543B91F7077F1C79F183A9377DBEBDD1A357C63017E0D0BDE567AAC6F67069FEAE3B3A8CF2D3E5EB16659718830D3E51CAq4F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7454FF5B406578CAEF169BABC54638590AA0D3D3FA37035D306B3D42A5F5D7DAECE6E90382FFC076CE3DFE96E65AB925FA0DE02533B53187C2F52AOBQ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454FF5B406578CAEF169BABC54638590AA0D3D3FA350254326B3D42A5F5D7DAECE6E90382FFC076CE3DFE96E65AB925FA0DE02533B53187C2F52AOBQCK" TargetMode="External"/><Relationship Id="rId5" Type="http://schemas.openxmlformats.org/officeDocument/2006/relationships/hyperlink" Target="consultantplus://offline/ref=1F7454FF5B406578CAEF169BABC54638590AA0D3D3FA340459356B3D42A5F5D7DAECE6E90382FFC076CE3DFE96E65AB925FA0DE02533B53187C2F52AOBQ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Якушин Сергей Сергеевич</cp:lastModifiedBy>
  <cp:revision>6</cp:revision>
  <cp:lastPrinted>2022-01-10T09:17:00Z</cp:lastPrinted>
  <dcterms:created xsi:type="dcterms:W3CDTF">2021-12-02T07:54:00Z</dcterms:created>
  <dcterms:modified xsi:type="dcterms:W3CDTF">2022-01-14T12:18:00Z</dcterms:modified>
</cp:coreProperties>
</file>